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The Scalpel Report</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Sharing the Latest in Surgical Education and Innovation</w:t>
      </w:r>
    </w:p>
    <w:p w:rsidR="00000000" w:rsidDel="00000000" w:rsidP="00000000" w:rsidRDefault="00000000" w:rsidRPr="00000000" w14:paraId="00000003">
      <w:pPr>
        <w:jc w:val="left"/>
        <w:rPr>
          <w:b w:val="1"/>
          <w:sz w:val="24"/>
          <w:szCs w:val="24"/>
        </w:rPr>
      </w:pPr>
      <w:r w:rsidDel="00000000" w:rsidR="00000000" w:rsidRPr="00000000">
        <w:rPr>
          <w:rtl w:val="0"/>
        </w:rPr>
      </w:r>
    </w:p>
    <w:p w:rsidR="00000000" w:rsidDel="00000000" w:rsidP="00000000" w:rsidRDefault="00000000" w:rsidRPr="00000000" w14:paraId="00000004">
      <w:pPr>
        <w:jc w:val="left"/>
        <w:rPr>
          <w:b w:val="1"/>
          <w:sz w:val="24"/>
          <w:szCs w:val="24"/>
        </w:rPr>
      </w:pPr>
      <w:r w:rsidDel="00000000" w:rsidR="00000000" w:rsidRPr="00000000">
        <w:rPr>
          <w:rtl w:val="0"/>
        </w:rPr>
      </w:r>
    </w:p>
    <w:p w:rsidR="00000000" w:rsidDel="00000000" w:rsidP="00000000" w:rsidRDefault="00000000" w:rsidRPr="00000000" w14:paraId="00000005">
      <w:pPr>
        <w:jc w:val="left"/>
        <w:rPr>
          <w:b w:val="1"/>
          <w:sz w:val="24"/>
          <w:szCs w:val="24"/>
        </w:rPr>
      </w:pPr>
      <w:r w:rsidDel="00000000" w:rsidR="00000000" w:rsidRPr="00000000">
        <w:rPr>
          <w:b w:val="1"/>
          <w:sz w:val="24"/>
          <w:szCs w:val="24"/>
          <w:rtl w:val="0"/>
        </w:rPr>
        <w:t xml:space="preserve">Exciting Updates from CSurgeries!</w:t>
      </w:r>
    </w:p>
    <w:p w:rsidR="00000000" w:rsidDel="00000000" w:rsidP="00000000" w:rsidRDefault="00000000" w:rsidRPr="00000000" w14:paraId="00000006">
      <w:pPr>
        <w:jc w:val="left"/>
        <w:rPr>
          <w:sz w:val="24"/>
          <w:szCs w:val="24"/>
        </w:rPr>
      </w:pPr>
      <w:r w:rsidDel="00000000" w:rsidR="00000000" w:rsidRPr="00000000">
        <w:rPr>
          <w:rtl w:val="0"/>
        </w:rPr>
      </w:r>
    </w:p>
    <w:p w:rsidR="00000000" w:rsidDel="00000000" w:rsidP="00000000" w:rsidRDefault="00000000" w:rsidRPr="00000000" w14:paraId="00000007">
      <w:pPr>
        <w:jc w:val="left"/>
        <w:rPr>
          <w:sz w:val="24"/>
          <w:szCs w:val="24"/>
        </w:rPr>
      </w:pPr>
      <w:r w:rsidDel="00000000" w:rsidR="00000000" w:rsidRPr="00000000">
        <w:rPr>
          <w:sz w:val="24"/>
          <w:szCs w:val="24"/>
          <w:rtl w:val="0"/>
        </w:rPr>
        <w:t xml:space="preserve">We're thrilled to share some fantastic news in this month's newsletter! Our community is flourishing, with over 27,000 registered users and a loyal following of over 21,000 newsletter subscribers. We've also seen impressive organic growth on our website, with over 11,000 unique visitors every month. </w:t>
      </w:r>
    </w:p>
    <w:p w:rsidR="00000000" w:rsidDel="00000000" w:rsidP="00000000" w:rsidRDefault="00000000" w:rsidRPr="00000000" w14:paraId="00000008">
      <w:pPr>
        <w:jc w:val="left"/>
        <w:rPr>
          <w:sz w:val="24"/>
          <w:szCs w:val="24"/>
        </w:rPr>
      </w:pPr>
      <w:r w:rsidDel="00000000" w:rsidR="00000000" w:rsidRPr="00000000">
        <w:rPr>
          <w:rtl w:val="0"/>
        </w:rPr>
      </w:r>
    </w:p>
    <w:p w:rsidR="00000000" w:rsidDel="00000000" w:rsidP="00000000" w:rsidRDefault="00000000" w:rsidRPr="00000000" w14:paraId="00000009">
      <w:pPr>
        <w:jc w:val="left"/>
        <w:rPr>
          <w:sz w:val="24"/>
          <w:szCs w:val="24"/>
        </w:rPr>
      </w:pPr>
      <w:r w:rsidDel="00000000" w:rsidR="00000000" w:rsidRPr="00000000">
        <w:rPr>
          <w:sz w:val="24"/>
          <w:szCs w:val="24"/>
          <w:rtl w:val="0"/>
        </w:rPr>
        <w:t xml:space="preserve">Our CSurgeries team is also growing, with Claudia Ecobici joining as our Chief Operations Officer and Jaime Norton taking the lead on Business Development.</w:t>
      </w:r>
    </w:p>
    <w:p w:rsidR="00000000" w:rsidDel="00000000" w:rsidP="00000000" w:rsidRDefault="00000000" w:rsidRPr="00000000" w14:paraId="0000000A">
      <w:pPr>
        <w:jc w:val="left"/>
        <w:rPr>
          <w:sz w:val="24"/>
          <w:szCs w:val="24"/>
        </w:rPr>
      </w:pPr>
      <w:r w:rsidDel="00000000" w:rsidR="00000000" w:rsidRPr="00000000">
        <w:rPr>
          <w:rtl w:val="0"/>
        </w:rPr>
      </w:r>
    </w:p>
    <w:p w:rsidR="00000000" w:rsidDel="00000000" w:rsidP="00000000" w:rsidRDefault="00000000" w:rsidRPr="00000000" w14:paraId="0000000B">
      <w:pPr>
        <w:jc w:val="left"/>
        <w:rPr>
          <w:sz w:val="24"/>
          <w:szCs w:val="24"/>
        </w:rPr>
      </w:pPr>
      <w:r w:rsidDel="00000000" w:rsidR="00000000" w:rsidRPr="00000000">
        <w:rPr>
          <w:sz w:val="24"/>
          <w:szCs w:val="24"/>
          <w:rtl w:val="0"/>
        </w:rPr>
        <w:t xml:space="preserve">As CSurgeries prepares for its next phase of growth, we're excited to announce an investment opportunity for accredited investors. This is your chance to be a part of our mission to revolutionize surgical education and potentially see a return on your investment.</w:t>
      </w:r>
    </w:p>
    <w:p w:rsidR="00000000" w:rsidDel="00000000" w:rsidP="00000000" w:rsidRDefault="00000000" w:rsidRPr="00000000" w14:paraId="0000000C">
      <w:pPr>
        <w:jc w:val="left"/>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We believe in the transformative power of our video-based platform, and we're actively exploring ways to extend investment possibilities to a wider audience in the future!</w:t>
      </w:r>
    </w:p>
    <w:p w:rsidR="00000000" w:rsidDel="00000000" w:rsidP="00000000" w:rsidRDefault="00000000" w:rsidRPr="00000000" w14:paraId="0000000E">
      <w:pPr>
        <w:jc w:val="left"/>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jc w:val="center"/>
        <w:rPr>
          <w:b w:val="1"/>
          <w:sz w:val="24"/>
          <w:szCs w:val="24"/>
        </w:rPr>
      </w:pPr>
      <w:r w:rsidDel="00000000" w:rsidR="00000000" w:rsidRPr="00000000">
        <w:rPr>
          <w:b w:val="1"/>
          <w:sz w:val="24"/>
          <w:szCs w:val="24"/>
          <w:rtl w:val="0"/>
        </w:rPr>
        <w:t xml:space="preserve">FEATURED WEBINAR</w:t>
      </w:r>
    </w:p>
    <w:p w:rsidR="00000000" w:rsidDel="00000000" w:rsidP="00000000" w:rsidRDefault="00000000" w:rsidRPr="00000000" w14:paraId="00000011">
      <w:pPr>
        <w:jc w:val="center"/>
        <w:rPr>
          <w:b w:val="1"/>
          <w:sz w:val="24"/>
          <w:szCs w:val="24"/>
        </w:rPr>
      </w:pPr>
      <w:r w:rsidDel="00000000" w:rsidR="00000000" w:rsidRPr="00000000">
        <w:rPr>
          <w:rtl w:val="0"/>
        </w:rPr>
      </w:r>
    </w:p>
    <w:p w:rsidR="00000000" w:rsidDel="00000000" w:rsidP="00000000" w:rsidRDefault="00000000" w:rsidRPr="00000000" w14:paraId="00000012">
      <w:pPr>
        <w:jc w:val="left"/>
        <w:rPr>
          <w:b w:val="1"/>
          <w:sz w:val="24"/>
          <w:szCs w:val="24"/>
        </w:rPr>
      </w:pPr>
      <w:r w:rsidDel="00000000" w:rsidR="00000000" w:rsidRPr="00000000">
        <w:rPr>
          <w:b w:val="1"/>
          <w:sz w:val="24"/>
          <w:szCs w:val="24"/>
        </w:rPr>
        <w:drawing>
          <wp:inline distB="114300" distT="114300" distL="114300" distR="114300">
            <wp:extent cx="5943600" cy="3340100"/>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hyperlink r:id="rId8">
        <w:r w:rsidDel="00000000" w:rsidR="00000000" w:rsidRPr="00000000">
          <w:rPr>
            <w:color w:val="1155cc"/>
            <w:sz w:val="24"/>
            <w:szCs w:val="24"/>
            <w:u w:val="single"/>
            <w:rtl w:val="0"/>
          </w:rPr>
          <w:t xml:space="preserve">https://csurgeries.com/webinars/getting-started-in-endoscopic-ear-surgery/</w:t>
        </w:r>
      </w:hyperlink>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 xml:space="preserve">Exclusive Webinar Replay: Join Drs. Deepak Mehta, Michael Cohen, Nirmal Patel, Christen Caloway, Adrian James and others in this informative webinar on Getting Started in Endoscopic Ear Surgery! They'll guide you through the essential equipment, relevant anatomy, and demonstrate basic surgical techniques to equip you for success.</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jc w:val="center"/>
        <w:rPr>
          <w:b w:val="1"/>
          <w:sz w:val="24"/>
          <w:szCs w:val="24"/>
        </w:rPr>
      </w:pPr>
      <w:r w:rsidDel="00000000" w:rsidR="00000000" w:rsidRPr="00000000">
        <w:rPr>
          <w:b w:val="1"/>
          <w:sz w:val="24"/>
          <w:szCs w:val="24"/>
          <w:rtl w:val="0"/>
        </w:rPr>
        <w:t xml:space="preserve">AUTHOR SPOTLIGHT</w:t>
      </w:r>
    </w:p>
    <w:p w:rsidR="00000000" w:rsidDel="00000000" w:rsidP="00000000" w:rsidRDefault="00000000" w:rsidRPr="00000000" w14:paraId="00000019">
      <w:pPr>
        <w:rPr>
          <w:b w:val="1"/>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Akshay Krishan - A Medical Student's Journey with CSurgeries</w:t>
      </w:r>
    </w:p>
    <w:p w:rsidR="00000000" w:rsidDel="00000000" w:rsidP="00000000" w:rsidRDefault="00000000" w:rsidRPr="00000000" w14:paraId="0000001B">
      <w:pPr>
        <w:jc w:val="left"/>
        <w:rPr>
          <w:b w:val="1"/>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Pr>
        <w:drawing>
          <wp:inline distB="114300" distT="114300" distL="114300" distR="114300">
            <wp:extent cx="3333750" cy="4219575"/>
            <wp:effectExtent b="0" l="0" r="0" t="0"/>
            <wp:docPr id="1"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3333750" cy="421957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sz w:val="24"/>
          <w:szCs w:val="24"/>
          <w:rtl w:val="0"/>
        </w:rPr>
        <w:t xml:space="preserve">Meet Akshay Krishan, a 2nd year medical student at UAMS passionate about surgery! In this interview, Akshay shares how CSurgeries enhanced his medical education through research and video editing.</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Read Full Blog</w:t>
      </w:r>
    </w:p>
    <w:p w:rsidR="00000000" w:rsidDel="00000000" w:rsidP="00000000" w:rsidRDefault="00000000" w:rsidRPr="00000000" w14:paraId="00000022">
      <w:pPr>
        <w:rPr>
          <w:sz w:val="24"/>
          <w:szCs w:val="24"/>
        </w:rPr>
      </w:pPr>
      <w:hyperlink r:id="rId10">
        <w:r w:rsidDel="00000000" w:rsidR="00000000" w:rsidRPr="00000000">
          <w:rPr>
            <w:color w:val="1155cc"/>
            <w:sz w:val="24"/>
            <w:szCs w:val="24"/>
            <w:u w:val="single"/>
            <w:rtl w:val="0"/>
          </w:rPr>
          <w:t xml:space="preserve">Csurgeries Through The Eyes Of A Future Surgeon | CSurgeries</w:t>
        </w:r>
      </w:hyperlink>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ab/>
      </w:r>
    </w:p>
    <w:p w:rsidR="00000000" w:rsidDel="00000000" w:rsidP="00000000" w:rsidRDefault="00000000" w:rsidRPr="00000000" w14:paraId="00000025">
      <w:pPr>
        <w:rPr>
          <w:b w:val="1"/>
          <w:sz w:val="24"/>
          <w:szCs w:val="24"/>
        </w:rPr>
      </w:pPr>
      <w:commentRangeStart w:id="0"/>
      <w:r w:rsidDel="00000000" w:rsidR="00000000" w:rsidRPr="00000000">
        <w:rPr>
          <w:b w:val="1"/>
          <w:sz w:val="24"/>
          <w:szCs w:val="24"/>
          <w:rtl w:val="0"/>
        </w:rPr>
        <w:t xml:space="preserve">Customize your content experience! Fill out the short form here to get tailored content catering to your specialty.</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jc w:val="center"/>
        <w:rPr>
          <w:b w:val="1"/>
          <w:sz w:val="24"/>
          <w:szCs w:val="24"/>
        </w:rPr>
      </w:pPr>
      <w:r w:rsidDel="00000000" w:rsidR="00000000" w:rsidRPr="00000000">
        <w:rPr>
          <w:b w:val="1"/>
          <w:sz w:val="24"/>
          <w:szCs w:val="24"/>
          <w:rtl w:val="0"/>
        </w:rPr>
        <w:t xml:space="preserve">FEATURED VIDEOS</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b w:val="1"/>
          <w:sz w:val="24"/>
          <w:szCs w:val="24"/>
          <w:rtl w:val="0"/>
        </w:rPr>
        <w:t xml:space="preserve">Arteriovenous Malformation (AVM) Resection:</w:t>
      </w:r>
      <w:r w:rsidDel="00000000" w:rsidR="00000000" w:rsidRPr="00000000">
        <w:rPr>
          <w:sz w:val="24"/>
          <w:szCs w:val="24"/>
          <w:rtl w:val="0"/>
        </w:rPr>
        <w:t xml:space="preserve"> This short clip showcases a successful surgical resection of a large AVM (arteriovenous malformation) in a 34-year-old woman. Watch and find out more about the multidisciplinary approach required to conduct the extensive AVM in the right temporoparietal area.</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Watch Full Video</w:t>
      </w:r>
    </w:p>
    <w:p w:rsidR="00000000" w:rsidDel="00000000" w:rsidP="00000000" w:rsidRDefault="00000000" w:rsidRPr="00000000" w14:paraId="0000002D">
      <w:pPr>
        <w:rPr>
          <w:sz w:val="24"/>
          <w:szCs w:val="24"/>
        </w:rPr>
      </w:pPr>
      <w:hyperlink r:id="rId11">
        <w:r w:rsidDel="00000000" w:rsidR="00000000" w:rsidRPr="00000000">
          <w:rPr>
            <w:color w:val="1155cc"/>
            <w:sz w:val="24"/>
            <w:szCs w:val="24"/>
            <w:u w:val="single"/>
            <w:rtl w:val="0"/>
          </w:rPr>
          <w:t xml:space="preserve">https://csurgeries.com/video/arteriovenous-malformation-avm-resection/</w:t>
        </w:r>
      </w:hyperlink>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b w:val="1"/>
          <w:sz w:val="24"/>
          <w:szCs w:val="24"/>
          <w:rtl w:val="0"/>
        </w:rPr>
        <w:t xml:space="preserve">Tracheostomy with Tracheocutaneous Adhesion and Cartilage Preservation Technique:</w:t>
      </w:r>
      <w:r w:rsidDel="00000000" w:rsidR="00000000" w:rsidRPr="00000000">
        <w:rPr>
          <w:sz w:val="24"/>
          <w:szCs w:val="24"/>
          <w:rtl w:val="0"/>
        </w:rPr>
        <w:t xml:space="preserve"> This short clip presents a new tracheostomy technique minimizing complications and maximizing patient comfort. Learn about the innovative procedure that involves suturing the stoma directly to the skin, preserving the trachea's cartilage. </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Watch Full Video </w:t>
      </w:r>
    </w:p>
    <w:p w:rsidR="00000000" w:rsidDel="00000000" w:rsidP="00000000" w:rsidRDefault="00000000" w:rsidRPr="00000000" w14:paraId="00000034">
      <w:pPr>
        <w:rPr>
          <w:sz w:val="24"/>
          <w:szCs w:val="24"/>
        </w:rPr>
      </w:pPr>
      <w:hyperlink r:id="rId12">
        <w:r w:rsidDel="00000000" w:rsidR="00000000" w:rsidRPr="00000000">
          <w:rPr>
            <w:color w:val="1155cc"/>
            <w:sz w:val="24"/>
            <w:szCs w:val="24"/>
            <w:u w:val="single"/>
            <w:rtl w:val="0"/>
          </w:rPr>
          <w:t xml:space="preserve">Tracheostomy with Tracheocutaneous Adhesion and Cartilage Preservation Technique | CSurgeries</w:t>
        </w:r>
      </w:hyperlink>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b w:val="1"/>
          <w:sz w:val="24"/>
          <w:szCs w:val="24"/>
          <w:rtl w:val="0"/>
        </w:rPr>
        <w:t xml:space="preserve">Endoscopic Anterior and Posterior Cricoid Split: </w:t>
      </w:r>
      <w:r w:rsidDel="00000000" w:rsidR="00000000" w:rsidRPr="00000000">
        <w:rPr>
          <w:sz w:val="24"/>
          <w:szCs w:val="24"/>
          <w:rtl w:val="0"/>
        </w:rPr>
        <w:t xml:space="preserve">This video showcases an endoscopic anterior &amp; posterior cricoid split surgery for a neonate with bilateral vocal fold paralysis. Discover how this minimally invasive procedure helps improve airflow in infants experiencing airway obstruction.</w:t>
      </w:r>
    </w:p>
    <w:p w:rsidR="00000000" w:rsidDel="00000000" w:rsidP="00000000" w:rsidRDefault="00000000" w:rsidRPr="00000000" w14:paraId="00000037">
      <w:pPr>
        <w:rPr>
          <w:sz w:val="24"/>
          <w:szCs w:val="24"/>
        </w:rPr>
      </w:pPr>
      <w:r w:rsidDel="00000000" w:rsidR="00000000" w:rsidRPr="00000000">
        <w:rPr>
          <w:sz w:val="24"/>
          <w:szCs w:val="24"/>
          <w:rtl w:val="0"/>
        </w:rPr>
        <w:t xml:space="preserve">Watch Full Video</w:t>
      </w:r>
    </w:p>
    <w:p w:rsidR="00000000" w:rsidDel="00000000" w:rsidP="00000000" w:rsidRDefault="00000000" w:rsidRPr="00000000" w14:paraId="00000038">
      <w:pPr>
        <w:rPr>
          <w:sz w:val="24"/>
          <w:szCs w:val="24"/>
        </w:rPr>
      </w:pPr>
      <w:hyperlink r:id="rId13">
        <w:r w:rsidDel="00000000" w:rsidR="00000000" w:rsidRPr="00000000">
          <w:rPr>
            <w:color w:val="1155cc"/>
            <w:sz w:val="24"/>
            <w:szCs w:val="24"/>
            <w:u w:val="single"/>
            <w:rtl w:val="0"/>
          </w:rPr>
          <w:t xml:space="preserve">https://csurgeries.com/video/endoscopic-anterior-and-posterior-cricoid-split/</w:t>
        </w:r>
      </w:hyperlink>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jc w:val="center"/>
        <w:rPr>
          <w:b w:val="1"/>
          <w:sz w:val="24"/>
          <w:szCs w:val="24"/>
        </w:rPr>
      </w:pPr>
      <w:r w:rsidDel="00000000" w:rsidR="00000000" w:rsidRPr="00000000">
        <w:rPr>
          <w:b w:val="1"/>
          <w:sz w:val="24"/>
          <w:szCs w:val="24"/>
          <w:rtl w:val="0"/>
        </w:rPr>
        <w:t xml:space="preserve">MONTHLY DIGEST</w:t>
      </w:r>
    </w:p>
    <w:p w:rsidR="00000000" w:rsidDel="00000000" w:rsidP="00000000" w:rsidRDefault="00000000" w:rsidRPr="00000000" w14:paraId="0000003B">
      <w:pPr>
        <w:jc w:val="center"/>
        <w:rPr>
          <w:b w:val="1"/>
          <w:sz w:val="24"/>
          <w:szCs w:val="24"/>
        </w:rPr>
      </w:pPr>
      <w:r w:rsidDel="00000000" w:rsidR="00000000" w:rsidRPr="00000000">
        <w:rPr>
          <w:rtl w:val="0"/>
        </w:rPr>
      </w:r>
    </w:p>
    <w:p w:rsidR="00000000" w:rsidDel="00000000" w:rsidP="00000000" w:rsidRDefault="00000000" w:rsidRPr="00000000" w14:paraId="0000003C">
      <w:pPr>
        <w:jc w:val="center"/>
        <w:rPr>
          <w:b w:val="1"/>
          <w:sz w:val="24"/>
          <w:szCs w:val="24"/>
        </w:rPr>
      </w:pPr>
      <w:r w:rsidDel="00000000" w:rsidR="00000000" w:rsidRPr="00000000">
        <w:rPr>
          <w:rtl w:val="0"/>
        </w:rPr>
      </w:r>
    </w:p>
    <w:p w:rsidR="00000000" w:rsidDel="00000000" w:rsidP="00000000" w:rsidRDefault="00000000" w:rsidRPr="00000000" w14:paraId="0000003D">
      <w:pPr>
        <w:jc w:val="left"/>
        <w:rPr>
          <w:b w:val="1"/>
          <w:sz w:val="24"/>
          <w:szCs w:val="24"/>
        </w:rPr>
      </w:pPr>
      <w:r w:rsidDel="00000000" w:rsidR="00000000" w:rsidRPr="00000000">
        <w:rPr>
          <w:b w:val="1"/>
          <w:sz w:val="24"/>
          <w:szCs w:val="24"/>
          <w:rtl w:val="0"/>
        </w:rPr>
        <w:t xml:space="preserve">Minimally Invasive Back Surgery Offers Hope for Chronic Pain Relief</w:t>
      </w:r>
    </w:p>
    <w:p w:rsidR="00000000" w:rsidDel="00000000" w:rsidP="00000000" w:rsidRDefault="00000000" w:rsidRPr="00000000" w14:paraId="0000003E">
      <w:pPr>
        <w:jc w:val="left"/>
        <w:rPr>
          <w:b w:val="1"/>
          <w:sz w:val="24"/>
          <w:szCs w:val="24"/>
        </w:rPr>
      </w:pPr>
      <w:r w:rsidDel="00000000" w:rsidR="00000000" w:rsidRPr="00000000">
        <w:rPr>
          <w:rtl w:val="0"/>
        </w:rPr>
      </w:r>
    </w:p>
    <w:p w:rsidR="00000000" w:rsidDel="00000000" w:rsidP="00000000" w:rsidRDefault="00000000" w:rsidRPr="00000000" w14:paraId="0000003F">
      <w:pPr>
        <w:jc w:val="left"/>
        <w:rPr>
          <w:b w:val="1"/>
          <w:sz w:val="24"/>
          <w:szCs w:val="24"/>
        </w:rPr>
      </w:pPr>
      <w:r w:rsidDel="00000000" w:rsidR="00000000" w:rsidRPr="00000000">
        <w:rPr>
          <w:b w:val="1"/>
          <w:sz w:val="24"/>
          <w:szCs w:val="24"/>
        </w:rPr>
        <w:drawing>
          <wp:inline distB="114300" distT="114300" distL="114300" distR="114300">
            <wp:extent cx="5943600" cy="3340100"/>
            <wp:effectExtent b="0" l="0" r="0" t="0"/>
            <wp:docPr id="3"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jc w:val="left"/>
        <w:rPr>
          <w:b w:val="1"/>
          <w:sz w:val="24"/>
          <w:szCs w:val="24"/>
        </w:rPr>
      </w:pPr>
      <w:r w:rsidDel="00000000" w:rsidR="00000000" w:rsidRPr="00000000">
        <w:rPr>
          <w:rtl w:val="0"/>
        </w:rPr>
      </w:r>
    </w:p>
    <w:p w:rsidR="00000000" w:rsidDel="00000000" w:rsidP="00000000" w:rsidRDefault="00000000" w:rsidRPr="00000000" w14:paraId="00000041">
      <w:pPr>
        <w:jc w:val="left"/>
        <w:rPr>
          <w:b w:val="1"/>
          <w:sz w:val="24"/>
          <w:szCs w:val="24"/>
        </w:rPr>
      </w:pPr>
      <w:r w:rsidDel="00000000" w:rsidR="00000000" w:rsidRPr="00000000">
        <w:rPr>
          <w:b w:val="1"/>
          <w:sz w:val="24"/>
          <w:szCs w:val="24"/>
          <w:rtl w:val="0"/>
        </w:rPr>
        <w:t xml:space="preserve">Oblique Lateral Lumbar Interbody Fusion (OLLIF) is a minimally invasive surgical technique that is offering results for those struggling with chronic low back pain. </w:t>
      </w:r>
    </w:p>
    <w:p w:rsidR="00000000" w:rsidDel="00000000" w:rsidP="00000000" w:rsidRDefault="00000000" w:rsidRPr="00000000" w14:paraId="00000042">
      <w:pPr>
        <w:jc w:val="left"/>
        <w:rPr>
          <w:b w:val="1"/>
          <w:sz w:val="24"/>
          <w:szCs w:val="24"/>
        </w:rPr>
      </w:pPr>
      <w:r w:rsidDel="00000000" w:rsidR="00000000" w:rsidRPr="00000000">
        <w:rPr>
          <w:rtl w:val="0"/>
        </w:rPr>
      </w:r>
    </w:p>
    <w:p w:rsidR="00000000" w:rsidDel="00000000" w:rsidP="00000000" w:rsidRDefault="00000000" w:rsidRPr="00000000" w14:paraId="00000043">
      <w:pPr>
        <w:jc w:val="left"/>
        <w:rPr>
          <w:sz w:val="24"/>
          <w:szCs w:val="24"/>
        </w:rPr>
      </w:pPr>
      <w:r w:rsidDel="00000000" w:rsidR="00000000" w:rsidRPr="00000000">
        <w:rPr>
          <w:b w:val="1"/>
          <w:sz w:val="24"/>
          <w:szCs w:val="24"/>
          <w:rtl w:val="0"/>
        </w:rPr>
        <w:t xml:space="preserve">About OLLIF: </w:t>
      </w:r>
      <w:r w:rsidDel="00000000" w:rsidR="00000000" w:rsidRPr="00000000">
        <w:rPr>
          <w:sz w:val="24"/>
          <w:szCs w:val="24"/>
          <w:rtl w:val="0"/>
        </w:rPr>
        <w:t xml:space="preserve">OLLIF is a specialized approach to lumbar spine fusion, a procedure used to stabilize and support weakened vertebrae. Unlike traditional open surgeries that require significant muscle retraction, OLLIF utilizes a smaller incision and a unique access point to reach the disc space. This minimizes trauma to surrounding tissues, leading to faster healing and less postoperative pain.</w:t>
      </w:r>
    </w:p>
    <w:p w:rsidR="00000000" w:rsidDel="00000000" w:rsidP="00000000" w:rsidRDefault="00000000" w:rsidRPr="00000000" w14:paraId="00000044">
      <w:pPr>
        <w:jc w:val="left"/>
        <w:rPr>
          <w:sz w:val="24"/>
          <w:szCs w:val="24"/>
        </w:rPr>
      </w:pPr>
      <w:r w:rsidDel="00000000" w:rsidR="00000000" w:rsidRPr="00000000">
        <w:rPr>
          <w:rtl w:val="0"/>
        </w:rPr>
      </w:r>
    </w:p>
    <w:p w:rsidR="00000000" w:rsidDel="00000000" w:rsidP="00000000" w:rsidRDefault="00000000" w:rsidRPr="00000000" w14:paraId="00000045">
      <w:pPr>
        <w:rPr>
          <w:sz w:val="24"/>
          <w:szCs w:val="24"/>
        </w:rPr>
      </w:pPr>
      <w:r w:rsidDel="00000000" w:rsidR="00000000" w:rsidRPr="00000000">
        <w:rPr>
          <w:sz w:val="24"/>
          <w:szCs w:val="24"/>
          <w:rtl w:val="0"/>
        </w:rPr>
        <w:t xml:space="preserve">“We don’t go through the belly, we don’t go through the back, we just go exactly between the border of those two structures with a tube that is barely thicker than a pen,” explained independent orthopedic surgery expert Dr. Hamid Abbasi. </w:t>
      </w:r>
    </w:p>
    <w:p w:rsidR="00000000" w:rsidDel="00000000" w:rsidP="00000000" w:rsidRDefault="00000000" w:rsidRPr="00000000" w14:paraId="00000046">
      <w:pPr>
        <w:jc w:val="left"/>
        <w:rPr>
          <w:sz w:val="24"/>
          <w:szCs w:val="24"/>
        </w:rPr>
      </w:pPr>
      <w:r w:rsidDel="00000000" w:rsidR="00000000" w:rsidRPr="00000000">
        <w:rPr>
          <w:rtl w:val="0"/>
        </w:rPr>
      </w:r>
    </w:p>
    <w:p w:rsidR="00000000" w:rsidDel="00000000" w:rsidP="00000000" w:rsidRDefault="00000000" w:rsidRPr="00000000" w14:paraId="00000047">
      <w:pPr>
        <w:jc w:val="left"/>
        <w:rPr>
          <w:sz w:val="24"/>
          <w:szCs w:val="24"/>
        </w:rPr>
      </w:pPr>
      <w:r w:rsidDel="00000000" w:rsidR="00000000" w:rsidRPr="00000000">
        <w:rPr>
          <w:b w:val="1"/>
          <w:sz w:val="24"/>
          <w:szCs w:val="24"/>
          <w:rtl w:val="0"/>
        </w:rPr>
        <w:t xml:space="preserve">Why it matters: </w:t>
      </w:r>
      <w:r w:rsidDel="00000000" w:rsidR="00000000" w:rsidRPr="00000000">
        <w:rPr>
          <w:sz w:val="24"/>
          <w:szCs w:val="24"/>
          <w:rtl w:val="0"/>
        </w:rPr>
        <w:t xml:space="preserve">OLLIF offers a compelling alternative to traditional approaches, potentially reducing hospital stays and allowing patients to return to daily activities sooner. The minimally invasive nature of the surgery may also decrease the risk of complications associated with traditional open procedures.</w:t>
      </w:r>
    </w:p>
    <w:p w:rsidR="00000000" w:rsidDel="00000000" w:rsidP="00000000" w:rsidRDefault="00000000" w:rsidRPr="00000000" w14:paraId="00000048">
      <w:pPr>
        <w:jc w:val="left"/>
        <w:rPr>
          <w:sz w:val="24"/>
          <w:szCs w:val="24"/>
        </w:rPr>
      </w:pPr>
      <w:r w:rsidDel="00000000" w:rsidR="00000000" w:rsidRPr="00000000">
        <w:rPr>
          <w:rtl w:val="0"/>
        </w:rPr>
      </w:r>
    </w:p>
    <w:p w:rsidR="00000000" w:rsidDel="00000000" w:rsidP="00000000" w:rsidRDefault="00000000" w:rsidRPr="00000000" w14:paraId="00000049">
      <w:pPr>
        <w:jc w:val="left"/>
        <w:rPr>
          <w:b w:val="1"/>
          <w:sz w:val="24"/>
          <w:szCs w:val="24"/>
        </w:rPr>
      </w:pPr>
      <w:r w:rsidDel="00000000" w:rsidR="00000000" w:rsidRPr="00000000">
        <w:rPr>
          <w:b w:val="1"/>
          <w:sz w:val="24"/>
          <w:szCs w:val="24"/>
          <w:rtl w:val="0"/>
        </w:rPr>
        <w:t xml:space="preserve">Irish Heart Recipient Celebrates 38 Years</w:t>
      </w:r>
    </w:p>
    <w:p w:rsidR="00000000" w:rsidDel="00000000" w:rsidP="00000000" w:rsidRDefault="00000000" w:rsidRPr="00000000" w14:paraId="0000004A">
      <w:pPr>
        <w:jc w:val="left"/>
        <w:rPr>
          <w:b w:val="1"/>
          <w:sz w:val="24"/>
          <w:szCs w:val="24"/>
        </w:rPr>
      </w:pPr>
      <w:r w:rsidDel="00000000" w:rsidR="00000000" w:rsidRPr="00000000">
        <w:rPr>
          <w:rtl w:val="0"/>
        </w:rPr>
      </w:r>
    </w:p>
    <w:p w:rsidR="00000000" w:rsidDel="00000000" w:rsidP="00000000" w:rsidRDefault="00000000" w:rsidRPr="00000000" w14:paraId="0000004B">
      <w:pPr>
        <w:jc w:val="left"/>
        <w:rPr>
          <w:b w:val="1"/>
          <w:sz w:val="24"/>
          <w:szCs w:val="24"/>
        </w:rPr>
      </w:pPr>
      <w:r w:rsidDel="00000000" w:rsidR="00000000" w:rsidRPr="00000000">
        <w:rPr>
          <w:b w:val="1"/>
          <w:sz w:val="24"/>
          <w:szCs w:val="24"/>
        </w:rPr>
        <w:drawing>
          <wp:inline distB="114300" distT="114300" distL="114300" distR="114300">
            <wp:extent cx="5943600" cy="3340100"/>
            <wp:effectExtent b="0" l="0" r="0" t="0"/>
            <wp:docPr id="2" name="image3.jpg"/>
            <a:graphic>
              <a:graphicData uri="http://schemas.openxmlformats.org/drawingml/2006/picture">
                <pic:pic>
                  <pic:nvPicPr>
                    <pic:cNvPr id="0" name="image3.jpg"/>
                    <pic:cNvPicPr preferRelativeResize="0"/>
                  </pic:nvPicPr>
                  <pic:blipFill>
                    <a:blip r:embed="rId15"/>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jc w:val="left"/>
        <w:rPr>
          <w:b w:val="1"/>
          <w:sz w:val="24"/>
          <w:szCs w:val="24"/>
        </w:rPr>
      </w:pPr>
      <w:r w:rsidDel="00000000" w:rsidR="00000000" w:rsidRPr="00000000">
        <w:rPr>
          <w:rtl w:val="0"/>
        </w:rPr>
      </w:r>
    </w:p>
    <w:p w:rsidR="00000000" w:rsidDel="00000000" w:rsidP="00000000" w:rsidRDefault="00000000" w:rsidRPr="00000000" w14:paraId="0000004D">
      <w:pPr>
        <w:jc w:val="left"/>
        <w:rPr>
          <w:b w:val="1"/>
          <w:sz w:val="24"/>
          <w:szCs w:val="24"/>
        </w:rPr>
      </w:pPr>
      <w:r w:rsidDel="00000000" w:rsidR="00000000" w:rsidRPr="00000000">
        <w:rPr>
          <w:b w:val="1"/>
          <w:sz w:val="24"/>
          <w:szCs w:val="24"/>
          <w:rtl w:val="0"/>
        </w:rPr>
        <w:t xml:space="preserve">Andy Kavanagh, Ireland's longest living heart transplant recipient, celebrates 38 years since his life-saving surgery at the Mater Misericordiae University Hospital.</w:t>
      </w:r>
    </w:p>
    <w:p w:rsidR="00000000" w:rsidDel="00000000" w:rsidP="00000000" w:rsidRDefault="00000000" w:rsidRPr="00000000" w14:paraId="0000004E">
      <w:pPr>
        <w:jc w:val="left"/>
        <w:rPr>
          <w:b w:val="1"/>
          <w:sz w:val="24"/>
          <w:szCs w:val="24"/>
        </w:rPr>
      </w:pPr>
      <w:r w:rsidDel="00000000" w:rsidR="00000000" w:rsidRPr="00000000">
        <w:rPr>
          <w:rtl w:val="0"/>
        </w:rPr>
      </w:r>
    </w:p>
    <w:p w:rsidR="00000000" w:rsidDel="00000000" w:rsidP="00000000" w:rsidRDefault="00000000" w:rsidRPr="00000000" w14:paraId="0000004F">
      <w:pPr>
        <w:jc w:val="left"/>
        <w:rPr>
          <w:sz w:val="24"/>
          <w:szCs w:val="24"/>
        </w:rPr>
      </w:pPr>
      <w:r w:rsidDel="00000000" w:rsidR="00000000" w:rsidRPr="00000000">
        <w:rPr>
          <w:b w:val="1"/>
          <w:sz w:val="24"/>
          <w:szCs w:val="24"/>
          <w:rtl w:val="0"/>
        </w:rPr>
        <w:t xml:space="preserve">A Second Chance at Life: </w:t>
      </w:r>
      <w:r w:rsidDel="00000000" w:rsidR="00000000" w:rsidRPr="00000000">
        <w:rPr>
          <w:sz w:val="24"/>
          <w:szCs w:val="24"/>
          <w:rtl w:val="0"/>
        </w:rPr>
        <w:t xml:space="preserve">In 1986, at just 19 years old, Andy Kavanagh received a heart transplant at the Mater Misericordiae University Hospital, a pivotal moment that gifted him an additional 38 years of life. Diagnosed with cardiomyopathy after a severe illness, a transplant became his only hope. Today, Mr. Kavanagh is a thriving husband, father, and grandfather, a testament to the success of the surgery and his dedicated care.</w:t>
      </w:r>
    </w:p>
    <w:p w:rsidR="00000000" w:rsidDel="00000000" w:rsidP="00000000" w:rsidRDefault="00000000" w:rsidRPr="00000000" w14:paraId="00000050">
      <w:pPr>
        <w:jc w:val="left"/>
        <w:rPr>
          <w:b w:val="1"/>
          <w:sz w:val="24"/>
          <w:szCs w:val="24"/>
        </w:rPr>
      </w:pPr>
      <w:r w:rsidDel="00000000" w:rsidR="00000000" w:rsidRPr="00000000">
        <w:rPr>
          <w:rtl w:val="0"/>
        </w:rPr>
      </w:r>
    </w:p>
    <w:p w:rsidR="00000000" w:rsidDel="00000000" w:rsidP="00000000" w:rsidRDefault="00000000" w:rsidRPr="00000000" w14:paraId="00000051">
      <w:pPr>
        <w:jc w:val="left"/>
        <w:rPr>
          <w:sz w:val="24"/>
          <w:szCs w:val="24"/>
        </w:rPr>
      </w:pPr>
      <w:r w:rsidDel="00000000" w:rsidR="00000000" w:rsidRPr="00000000">
        <w:rPr>
          <w:b w:val="1"/>
          <w:sz w:val="24"/>
          <w:szCs w:val="24"/>
          <w:rtl w:val="0"/>
        </w:rPr>
        <w:t xml:space="preserve">Why this matters: </w:t>
      </w:r>
      <w:r w:rsidDel="00000000" w:rsidR="00000000" w:rsidRPr="00000000">
        <w:rPr>
          <w:sz w:val="24"/>
          <w:szCs w:val="24"/>
          <w:rtl w:val="0"/>
        </w:rPr>
        <w:t xml:space="preserve">Mr. Kavanagh's story highlights the remarkable progress in heart transplant procedures and the life-changing impact of organ donation. The average heart transplant recipient survives for about 15 years, making his 38 years an exceptional achievement. His journey also underscores the resilience of the human spirit, having overcome additional health challenges with a kidney transplant in 2006.</w:t>
      </w:r>
    </w:p>
    <w:p w:rsidR="00000000" w:rsidDel="00000000" w:rsidP="00000000" w:rsidRDefault="00000000" w:rsidRPr="00000000" w14:paraId="00000052">
      <w:pPr>
        <w:jc w:val="left"/>
        <w:rPr>
          <w:sz w:val="24"/>
          <w:szCs w:val="24"/>
        </w:rPr>
      </w:pPr>
      <w:r w:rsidDel="00000000" w:rsidR="00000000" w:rsidRPr="00000000">
        <w:rPr>
          <w:rtl w:val="0"/>
        </w:rPr>
      </w:r>
    </w:p>
    <w:p w:rsidR="00000000" w:rsidDel="00000000" w:rsidP="00000000" w:rsidRDefault="00000000" w:rsidRPr="00000000" w14:paraId="00000053">
      <w:pPr>
        <w:jc w:val="left"/>
        <w:rPr>
          <w:sz w:val="24"/>
          <w:szCs w:val="24"/>
        </w:rPr>
      </w:pPr>
      <w:r w:rsidDel="00000000" w:rsidR="00000000" w:rsidRPr="00000000">
        <w:rPr>
          <w:rtl w:val="0"/>
        </w:rPr>
      </w:r>
    </w:p>
    <w:p w:rsidR="00000000" w:rsidDel="00000000" w:rsidP="00000000" w:rsidRDefault="00000000" w:rsidRPr="00000000" w14:paraId="00000054">
      <w:pPr>
        <w:jc w:val="left"/>
        <w:rPr>
          <w:b w:val="1"/>
          <w:sz w:val="24"/>
          <w:szCs w:val="24"/>
        </w:rPr>
      </w:pPr>
      <w:r w:rsidDel="00000000" w:rsidR="00000000" w:rsidRPr="00000000">
        <w:rPr>
          <w:b w:val="1"/>
          <w:sz w:val="24"/>
          <w:szCs w:val="24"/>
          <w:rtl w:val="0"/>
        </w:rPr>
        <w:t xml:space="preserve">Researchers See Potential for Enhanced Surgery with Artificial Intelligence</w:t>
      </w:r>
    </w:p>
    <w:p w:rsidR="00000000" w:rsidDel="00000000" w:rsidP="00000000" w:rsidRDefault="00000000" w:rsidRPr="00000000" w14:paraId="00000055">
      <w:pPr>
        <w:jc w:val="left"/>
        <w:rPr>
          <w:sz w:val="24"/>
          <w:szCs w:val="24"/>
        </w:rPr>
      </w:pPr>
      <w:r w:rsidDel="00000000" w:rsidR="00000000" w:rsidRPr="00000000">
        <w:rPr>
          <w:rtl w:val="0"/>
        </w:rPr>
      </w:r>
    </w:p>
    <w:p w:rsidR="00000000" w:rsidDel="00000000" w:rsidP="00000000" w:rsidRDefault="00000000" w:rsidRPr="00000000" w14:paraId="00000056">
      <w:pPr>
        <w:jc w:val="left"/>
        <w:rPr>
          <w:b w:val="1"/>
          <w:sz w:val="24"/>
          <w:szCs w:val="24"/>
        </w:rPr>
      </w:pPr>
      <w:r w:rsidDel="00000000" w:rsidR="00000000" w:rsidRPr="00000000">
        <w:rPr>
          <w:b w:val="1"/>
          <w:sz w:val="24"/>
          <w:szCs w:val="24"/>
        </w:rPr>
        <w:drawing>
          <wp:inline distB="114300" distT="114300" distL="114300" distR="114300">
            <wp:extent cx="5943600" cy="3340100"/>
            <wp:effectExtent b="0" l="0" r="0" t="0"/>
            <wp:docPr id="4" name="image5.jpg"/>
            <a:graphic>
              <a:graphicData uri="http://schemas.openxmlformats.org/drawingml/2006/picture">
                <pic:pic>
                  <pic:nvPicPr>
                    <pic:cNvPr id="0" name="image5.jpg"/>
                    <pic:cNvPicPr preferRelativeResize="0"/>
                  </pic:nvPicPr>
                  <pic:blipFill>
                    <a:blip r:embed="rId16"/>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jc w:val="left"/>
        <w:rPr>
          <w:b w:val="1"/>
          <w:sz w:val="24"/>
          <w:szCs w:val="24"/>
        </w:rPr>
      </w:pPr>
      <w:r w:rsidDel="00000000" w:rsidR="00000000" w:rsidRPr="00000000">
        <w:rPr>
          <w:rtl w:val="0"/>
        </w:rPr>
      </w:r>
    </w:p>
    <w:p w:rsidR="00000000" w:rsidDel="00000000" w:rsidP="00000000" w:rsidRDefault="00000000" w:rsidRPr="00000000" w14:paraId="00000058">
      <w:pPr>
        <w:jc w:val="left"/>
        <w:rPr>
          <w:b w:val="1"/>
          <w:sz w:val="24"/>
          <w:szCs w:val="24"/>
        </w:rPr>
      </w:pPr>
      <w:r w:rsidDel="00000000" w:rsidR="00000000" w:rsidRPr="00000000">
        <w:rPr>
          <w:b w:val="1"/>
          <w:sz w:val="24"/>
          <w:szCs w:val="24"/>
          <w:rtl w:val="0"/>
        </w:rPr>
        <w:t xml:space="preserve">New Zealand researchers highlight the potential of artificial intelligence (AI) to revolutionize surgery and improve patient outcomes.</w:t>
      </w:r>
    </w:p>
    <w:p w:rsidR="00000000" w:rsidDel="00000000" w:rsidP="00000000" w:rsidRDefault="00000000" w:rsidRPr="00000000" w14:paraId="00000059">
      <w:pPr>
        <w:jc w:val="left"/>
        <w:rPr>
          <w:sz w:val="24"/>
          <w:szCs w:val="24"/>
        </w:rPr>
      </w:pPr>
      <w:r w:rsidDel="00000000" w:rsidR="00000000" w:rsidRPr="00000000">
        <w:rPr>
          <w:rtl w:val="0"/>
        </w:rPr>
      </w:r>
    </w:p>
    <w:p w:rsidR="00000000" w:rsidDel="00000000" w:rsidP="00000000" w:rsidRDefault="00000000" w:rsidRPr="00000000" w14:paraId="0000005A">
      <w:pPr>
        <w:jc w:val="left"/>
        <w:rPr>
          <w:sz w:val="24"/>
          <w:szCs w:val="24"/>
        </w:rPr>
      </w:pPr>
      <w:r w:rsidDel="00000000" w:rsidR="00000000" w:rsidRPr="00000000">
        <w:rPr>
          <w:b w:val="1"/>
          <w:sz w:val="24"/>
          <w:szCs w:val="24"/>
          <w:rtl w:val="0"/>
        </w:rPr>
        <w:t xml:space="preserve">AI in the operating room: </w:t>
      </w:r>
      <w:r w:rsidDel="00000000" w:rsidR="00000000" w:rsidRPr="00000000">
        <w:rPr>
          <w:sz w:val="24"/>
          <w:szCs w:val="24"/>
          <w:rtl w:val="0"/>
        </w:rPr>
        <w:t xml:space="preserve">A study by the University of Auckland explores the promising application of AI, particularly computer vision, in surgical settings. The study, published in Nature Medicine, suggests AI can not only detect abnormalities during operations but also assist with post-surgical patient monitoring, alleviating pressure on overburdened hospitals.</w:t>
      </w:r>
    </w:p>
    <w:p w:rsidR="00000000" w:rsidDel="00000000" w:rsidP="00000000" w:rsidRDefault="00000000" w:rsidRPr="00000000" w14:paraId="0000005B">
      <w:pPr>
        <w:jc w:val="left"/>
        <w:rPr>
          <w:sz w:val="24"/>
          <w:szCs w:val="24"/>
        </w:rPr>
      </w:pPr>
      <w:r w:rsidDel="00000000" w:rsidR="00000000" w:rsidRPr="00000000">
        <w:rPr>
          <w:rtl w:val="0"/>
        </w:rPr>
      </w:r>
    </w:p>
    <w:p w:rsidR="00000000" w:rsidDel="00000000" w:rsidP="00000000" w:rsidRDefault="00000000" w:rsidRPr="00000000" w14:paraId="0000005C">
      <w:pPr>
        <w:jc w:val="left"/>
        <w:rPr>
          <w:sz w:val="24"/>
          <w:szCs w:val="24"/>
        </w:rPr>
      </w:pPr>
      <w:r w:rsidDel="00000000" w:rsidR="00000000" w:rsidRPr="00000000">
        <w:rPr>
          <w:b w:val="1"/>
          <w:sz w:val="24"/>
          <w:szCs w:val="24"/>
          <w:rtl w:val="0"/>
        </w:rPr>
        <w:t xml:space="preserve">Why this matters: </w:t>
      </w:r>
      <w:r w:rsidDel="00000000" w:rsidR="00000000" w:rsidRPr="00000000">
        <w:rPr>
          <w:sz w:val="24"/>
          <w:szCs w:val="24"/>
          <w:rtl w:val="0"/>
        </w:rPr>
        <w:t xml:space="preserve">Dr Chris Varghese at Waipapa Taumata Rau, University of Auckland noted that AI-powered computer vision could provide real-time assistance, identifying potential issues and helping surgeons make informed decisions. AI could also be used to streamline post-operative care, allowing for better monitoring of patients recovering at home, potentially reducing hospital readmissions.</w:t>
      </w:r>
    </w:p>
    <w:p w:rsidR="00000000" w:rsidDel="00000000" w:rsidP="00000000" w:rsidRDefault="00000000" w:rsidRPr="00000000" w14:paraId="0000005D">
      <w:pPr>
        <w:jc w:val="left"/>
        <w:rPr>
          <w:sz w:val="24"/>
          <w:szCs w:val="24"/>
        </w:rPr>
      </w:pPr>
      <w:r w:rsidDel="00000000" w:rsidR="00000000" w:rsidRPr="00000000">
        <w:rPr>
          <w:rtl w:val="0"/>
        </w:rPr>
      </w:r>
    </w:p>
    <w:p w:rsidR="00000000" w:rsidDel="00000000" w:rsidP="00000000" w:rsidRDefault="00000000" w:rsidRPr="00000000" w14:paraId="0000005E">
      <w:pPr>
        <w:jc w:val="center"/>
        <w:rPr>
          <w:b w:val="1"/>
          <w:sz w:val="24"/>
          <w:szCs w:val="24"/>
        </w:rPr>
      </w:pPr>
      <w:r w:rsidDel="00000000" w:rsidR="00000000" w:rsidRPr="00000000">
        <w:rPr>
          <w:b w:val="1"/>
          <w:sz w:val="24"/>
          <w:szCs w:val="24"/>
          <w:rtl w:val="0"/>
        </w:rPr>
        <w:t xml:space="preserve">May is Cystic Fibrosis Awareness Month</w:t>
      </w:r>
    </w:p>
    <w:p w:rsidR="00000000" w:rsidDel="00000000" w:rsidP="00000000" w:rsidRDefault="00000000" w:rsidRPr="00000000" w14:paraId="0000005F">
      <w:pPr>
        <w:jc w:val="left"/>
        <w:rPr>
          <w:sz w:val="24"/>
          <w:szCs w:val="24"/>
        </w:rPr>
      </w:pPr>
      <w:r w:rsidDel="00000000" w:rsidR="00000000" w:rsidRPr="00000000">
        <w:rPr>
          <w:sz w:val="24"/>
          <w:szCs w:val="24"/>
        </w:rPr>
        <w:drawing>
          <wp:inline distB="114300" distT="114300" distL="114300" distR="114300">
            <wp:extent cx="5943600" cy="5943600"/>
            <wp:effectExtent b="0" l="0" r="0" t="0"/>
            <wp:docPr id="5"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5943600" cy="5943600"/>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jc w:val="left"/>
        <w:rPr>
          <w:sz w:val="24"/>
          <w:szCs w:val="24"/>
        </w:rPr>
      </w:pPr>
      <w:r w:rsidDel="00000000" w:rsidR="00000000" w:rsidRPr="00000000">
        <w:rPr>
          <w:sz w:val="24"/>
          <w:szCs w:val="24"/>
          <w:rtl w:val="0"/>
        </w:rPr>
        <w:t xml:space="preserve">This May, CSurgeries joins the cystic fibrosis community in celebrating #CFAwarenessMonth. The theme this year is "Resilience," highlighting the strength and determination of those living with CF.</w:t>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yan general" w:id="0" w:date="2024-05-31T17:11:28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section from last month</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surgeries.com/video/arteriovenous-malformation-avm-resection/" TargetMode="External"/><Relationship Id="rId10" Type="http://schemas.openxmlformats.org/officeDocument/2006/relationships/hyperlink" Target="https://csurgeries.com/recent-news/csurgeries-through-the-eyes-of-a-future-surgeon/" TargetMode="External"/><Relationship Id="rId13" Type="http://schemas.openxmlformats.org/officeDocument/2006/relationships/hyperlink" Target="https://csurgeries.com/video/endoscopic-anterior-and-posterior-cricoid-split/" TargetMode="External"/><Relationship Id="rId12" Type="http://schemas.openxmlformats.org/officeDocument/2006/relationships/hyperlink" Target="https://csurgeries.com/video/tracheostomy-with-tracheocutaneous-adhesion-and-cartilage-preservation-technique/"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jpg"/><Relationship Id="rId15" Type="http://schemas.openxmlformats.org/officeDocument/2006/relationships/image" Target="media/image3.jpg"/><Relationship Id="rId14" Type="http://schemas.openxmlformats.org/officeDocument/2006/relationships/image" Target="media/image1.jpg"/><Relationship Id="rId17" Type="http://schemas.openxmlformats.org/officeDocument/2006/relationships/image" Target="media/image6.png"/><Relationship Id="rId16" Type="http://schemas.openxmlformats.org/officeDocument/2006/relationships/image" Target="media/image5.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4.png"/><Relationship Id="rId8" Type="http://schemas.openxmlformats.org/officeDocument/2006/relationships/hyperlink" Target="https://csurgeries.com/webinars/getting-started-in-endoscopic-ear-su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